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c00000"/>
          <w:sz w:val="26"/>
          <w:szCs w:val="26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114300</wp:posOffset>
            </wp:positionV>
            <wp:extent cx="804863" cy="804863"/>
            <wp:effectExtent b="0" l="0" r="0" t="0"/>
            <wp:wrapNone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114300</wp:posOffset>
            </wp:positionV>
            <wp:extent cx="804863" cy="804863"/>
            <wp:effectExtent b="0" l="0" r="0" t="0"/>
            <wp:wrapNone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color w:val="c00000"/>
          <w:sz w:val="56"/>
          <w:szCs w:val="5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c00000"/>
          <w:sz w:val="56"/>
          <w:szCs w:val="56"/>
          <w:rtl w:val="0"/>
        </w:rPr>
        <w:t xml:space="preserve">Elk River Girls Golf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Montserrat" w:cs="Montserrat" w:eastAsia="Montserrat" w:hAnsi="Montserrat"/>
          <w:sz w:val="44"/>
          <w:szCs w:val="44"/>
          <w:rtl w:val="0"/>
        </w:rPr>
        <w:t xml:space="preserve">Business Sponsorship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36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Elk River Girls Golf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offers</w:t>
      </w: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 an opportunity to learn some of the basic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skills</w:t>
      </w: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 of golf all while having fun and competing.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36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In order to run our program, we partner with local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businesses to raise</w:t>
      </w: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 funds for needs that are not covered by ISD728.  (off-season training, additional coaching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awards banquet</w:t>
      </w: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, promotional materials, uniforms, supplies)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36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In return for your generous financial contribution and support, you or your business will receive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Montserrat" w:cs="Montserrat" w:eastAsia="Montserrat" w:hAnsi="Montserrat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-3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0"/>
        <w:gridCol w:w="1570.0000000000002"/>
        <w:gridCol w:w="1570.0000000000002"/>
        <w:gridCol w:w="1570.0000000000002"/>
        <w:tblGridChange w:id="0">
          <w:tblGrid>
            <w:gridCol w:w="5250"/>
            <w:gridCol w:w="1570.0000000000002"/>
            <w:gridCol w:w="1570.0000000000002"/>
            <w:gridCol w:w="1570.000000000000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LEVEL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Par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$100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Birdie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$250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Hole in One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$500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Logo Posted on ER Girls Golf Website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Group “Thank You” Sponsorship Post on ER Girls Golf Social Media Pages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Recognition at Women’s Clinic Fundraiser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Highlight Post on ER Girls Golf Social Media Pages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✔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Banner on ERGC Scoreboard throughout Golf Season (April-early June)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bottom w:color="000000" w:space="1" w:sz="12" w:val="single"/>
        </w:pBdr>
        <w:spacing w:line="240" w:lineRule="auto"/>
        <w:ind w:left="-36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60" w:line="240" w:lineRule="auto"/>
        <w:ind w:left="-36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Please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complete</w:t>
      </w: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this </w:t>
      </w: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portion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&amp; </w:t>
      </w: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return with a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payment to your player or </w:t>
      </w: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mail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to: </w:t>
      </w:r>
    </w:p>
    <w:p w:rsidR="00000000" w:rsidDel="00000000" w:rsidP="00000000" w:rsidRDefault="00000000" w:rsidRPr="00000000" w14:paraId="00000025">
      <w:pPr>
        <w:spacing w:after="0" w:line="240" w:lineRule="auto"/>
        <w:ind w:left="-360" w:firstLine="0"/>
        <w:jc w:val="center"/>
        <w:rPr>
          <w:rFonts w:ascii="Montserrat" w:cs="Montserrat" w:eastAsia="Montserrat" w:hAnsi="Montserrat"/>
          <w:i w:val="1"/>
          <w:color w:val="c0000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c00000"/>
          <w:rtl w:val="0"/>
        </w:rPr>
        <w:t xml:space="preserve">Elk River Girls Golf, PO Box 611, Elk River, MN 55330</w:t>
      </w:r>
    </w:p>
    <w:p w:rsidR="00000000" w:rsidDel="00000000" w:rsidP="00000000" w:rsidRDefault="00000000" w:rsidRPr="00000000" w14:paraId="00000026">
      <w:pPr>
        <w:spacing w:after="0" w:line="240" w:lineRule="auto"/>
        <w:ind w:left="-36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-36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-36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Name of Sponsored Player: _______________________________________________</w:t>
      </w:r>
    </w:p>
    <w:p w:rsidR="00000000" w:rsidDel="00000000" w:rsidP="00000000" w:rsidRDefault="00000000" w:rsidRPr="00000000" w14:paraId="00000029">
      <w:pPr>
        <w:spacing w:line="240" w:lineRule="auto"/>
        <w:ind w:left="-36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-36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Name of Business: ___________________________________________________________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-360" w:firstLine="0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Business Contact &amp; Phone Number: _______________________________________________</w:t>
      </w:r>
    </w:p>
    <w:p w:rsidR="00000000" w:rsidDel="00000000" w:rsidP="00000000" w:rsidRDefault="00000000" w:rsidRPr="00000000" w14:paraId="0000002C">
      <w:pPr>
        <w:spacing w:line="240" w:lineRule="auto"/>
        <w:ind w:left="-36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-36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Sponsorship Level: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</w:rPr>
        <mc:AlternateContent>
          <mc:Choice Requires="wpg">
            <w:drawing>
              <wp:inline distB="114300" distT="114300" distL="114300" distR="114300">
                <wp:extent cx="171450" cy="159204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81275" y="1314975"/>
                          <a:ext cx="117000" cy="10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59204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920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       </w:t>
      </w:r>
      <w:r w:rsidDel="00000000" w:rsidR="00000000" w:rsidRPr="00000000">
        <w:rPr>
          <w:rFonts w:ascii="Montserrat" w:cs="Montserrat" w:eastAsia="Montserrat" w:hAnsi="Montserrat"/>
        </w:rPr>
        <mc:AlternateContent>
          <mc:Choice Requires="wpg">
            <w:drawing>
              <wp:inline distB="114300" distT="114300" distL="114300" distR="114300">
                <wp:extent cx="190500" cy="176893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81275" y="1314975"/>
                          <a:ext cx="117000" cy="10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76893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68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BIRDIE       </w:t>
      </w:r>
      <w:r w:rsidDel="00000000" w:rsidR="00000000" w:rsidRPr="00000000">
        <w:rPr>
          <w:rFonts w:ascii="Montserrat" w:cs="Montserrat" w:eastAsia="Montserrat" w:hAnsi="Montserrat"/>
        </w:rPr>
        <mc:AlternateContent>
          <mc:Choice Requires="wpg">
            <w:drawing>
              <wp:inline distB="114300" distT="114300" distL="114300" distR="114300">
                <wp:extent cx="171450" cy="159204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81275" y="1314975"/>
                          <a:ext cx="117000" cy="10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59204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920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HOLE IN ONE       </w:t>
      </w:r>
      <w:r w:rsidDel="00000000" w:rsidR="00000000" w:rsidRPr="00000000">
        <w:rPr>
          <w:rFonts w:ascii="Montserrat" w:cs="Montserrat" w:eastAsia="Montserrat" w:hAnsi="Montserrat"/>
        </w:rPr>
        <mc:AlternateContent>
          <mc:Choice Requires="wpg">
            <w:drawing>
              <wp:inline distB="114300" distT="114300" distL="114300" distR="114300">
                <wp:extent cx="190500" cy="176893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81275" y="1314975"/>
                          <a:ext cx="117000" cy="10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76893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68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OTHER</w:t>
      </w:r>
    </w:p>
    <w:p w:rsidR="00000000" w:rsidDel="00000000" w:rsidP="00000000" w:rsidRDefault="00000000" w:rsidRPr="00000000" w14:paraId="0000002E">
      <w:pPr>
        <w:spacing w:after="200" w:line="240" w:lineRule="auto"/>
        <w:ind w:left="-36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-36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Total Amount: $________________</w:t>
        <w:tab/>
        <w:tab/>
        <w:t xml:space="preserve">Payment method:  </w:t>
      </w:r>
      <w:r w:rsidDel="00000000" w:rsidR="00000000" w:rsidRPr="00000000">
        <w:rPr>
          <w:rFonts w:ascii="Montserrat" w:cs="Montserrat" w:eastAsia="Montserrat" w:hAnsi="Montserrat"/>
        </w:rPr>
        <mc:AlternateContent>
          <mc:Choice Requires="wpg">
            <w:drawing>
              <wp:inline distB="114300" distT="114300" distL="114300" distR="114300">
                <wp:extent cx="171450" cy="159204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81275" y="1314975"/>
                          <a:ext cx="117000" cy="10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59204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920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Check     </w:t>
      </w:r>
      <w:r w:rsidDel="00000000" w:rsidR="00000000" w:rsidRPr="00000000">
        <w:rPr>
          <w:rFonts w:ascii="Montserrat" w:cs="Montserrat" w:eastAsia="Montserrat" w:hAnsi="Montserrat"/>
        </w:rPr>
        <mc:AlternateContent>
          <mc:Choice Requires="wpg">
            <w:drawing>
              <wp:inline distB="114300" distT="114300" distL="114300" distR="114300">
                <wp:extent cx="171450" cy="159204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81275" y="1314975"/>
                          <a:ext cx="117000" cy="10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59204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920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Cash</w:t>
      </w:r>
    </w:p>
    <w:p w:rsidR="00000000" w:rsidDel="00000000" w:rsidP="00000000" w:rsidRDefault="00000000" w:rsidRPr="00000000" w14:paraId="00000030">
      <w:pPr>
        <w:spacing w:after="0" w:line="240" w:lineRule="auto"/>
        <w:ind w:left="4680" w:firstLine="0"/>
        <w:rPr>
          <w:rFonts w:ascii="Montserrat" w:cs="Montserrat" w:eastAsia="Montserrat" w:hAnsi="Montserrat"/>
          <w:i w:val="1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16"/>
          <w:szCs w:val="16"/>
          <w:rtl w:val="0"/>
        </w:rPr>
        <w:t xml:space="preserve"> (checks can be made out to ER Girls Golf)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left="-360" w:firstLine="0"/>
        <w:rPr>
          <w:rFonts w:ascii="Montserrat" w:cs="Montserrat" w:eastAsia="Montserrat" w:hAnsi="Montserrat"/>
          <w:color w:val="c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-36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Please email your logo to:  </w:t>
      </w:r>
      <w:hyperlink r:id="rId14">
        <w:r w:rsidDel="00000000" w:rsidR="00000000" w:rsidRPr="00000000">
          <w:rPr>
            <w:rFonts w:ascii="Montserrat" w:cs="Montserrat" w:eastAsia="Montserrat" w:hAnsi="Montserrat"/>
            <w:b w:val="1"/>
            <w:u w:val="single"/>
            <w:rtl w:val="0"/>
          </w:rPr>
          <w:t xml:space="preserve">elksgirlsgolf@gmail.com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-36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-360" w:right="0" w:firstLine="0"/>
        <w:jc w:val="center"/>
        <w:rPr>
          <w:rFonts w:ascii="Montserrat" w:cs="Montserrat" w:eastAsia="Montserrat" w:hAnsi="Montserrat"/>
          <w:b w:val="1"/>
          <w:i w:val="1"/>
          <w:color w:val="c00000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c00000"/>
          <w:sz w:val="30"/>
          <w:szCs w:val="30"/>
          <w:rtl w:val="0"/>
        </w:rPr>
        <w:t xml:space="preserve">THANK YOU IN ADVANCE FOR YOUR SPONSORSHIP &amp; GO ELKS!</w:t>
      </w:r>
    </w:p>
    <w:sectPr>
      <w:pgSz w:h="15840" w:w="12240" w:orient="portrait"/>
      <w:pgMar w:bottom="180" w:top="180" w:left="144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hyperlink" Target="mailto:elksgirlsgolf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oHGJS0lCD6D+YAOaDC3xgf6CSQ==">CgMxLjA4AHIhMXlsUVJmdVZsN0Q1bFE4TXExOGdJOV84NGY5QlotVkZn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